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5FD" w:rsidRDefault="005645FD" w:rsidP="005645FD">
      <w:pPr>
        <w:ind w:left="720"/>
      </w:pPr>
      <w:r>
        <w:t>Zakres zadania obejmuje również:</w:t>
      </w:r>
    </w:p>
    <w:p w:rsidR="005645FD" w:rsidRPr="000C05BF" w:rsidRDefault="000C05BF" w:rsidP="005645FD">
      <w:pPr>
        <w:numPr>
          <w:ilvl w:val="0"/>
          <w:numId w:val="1"/>
        </w:numPr>
      </w:pPr>
      <w:r w:rsidRPr="000C05BF">
        <w:t>wycink</w:t>
      </w:r>
      <w:r w:rsidR="005645FD">
        <w:t>ę</w:t>
      </w:r>
      <w:r w:rsidRPr="000C05BF">
        <w:t xml:space="preserve"> 22 szt. drzew i odpowiedniego zabezpieczenia terenu podczas tej wycinki, </w:t>
      </w:r>
      <w:r w:rsidR="005645FD" w:rsidRPr="000C05BF">
        <w:t>drewno po wycince będzie musiało być przekazane do PZD w Gnieźnie</w:t>
      </w:r>
    </w:p>
    <w:p w:rsidR="000C05BF" w:rsidRPr="000C05BF" w:rsidRDefault="000C05BF" w:rsidP="005645FD">
      <w:pPr>
        <w:ind w:left="720"/>
      </w:pPr>
      <w:bookmarkStart w:id="0" w:name="_GoBack"/>
      <w:bookmarkEnd w:id="0"/>
    </w:p>
    <w:p w:rsidR="00D26052" w:rsidRDefault="00D26052"/>
    <w:sectPr w:rsidR="00D26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965D6"/>
    <w:multiLevelType w:val="hybridMultilevel"/>
    <w:tmpl w:val="8D80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BF"/>
    <w:rsid w:val="000C05BF"/>
    <w:rsid w:val="004C46B5"/>
    <w:rsid w:val="005645FD"/>
    <w:rsid w:val="00D2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0B64F-D6C8-4F57-9876-517ACBA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156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tomy</dc:creator>
  <cp:keywords/>
  <dc:description/>
  <cp:lastModifiedBy>tomy</cp:lastModifiedBy>
  <cp:revision>3</cp:revision>
  <dcterms:created xsi:type="dcterms:W3CDTF">2018-09-26T05:29:00Z</dcterms:created>
  <dcterms:modified xsi:type="dcterms:W3CDTF">2018-11-07T06:42:00Z</dcterms:modified>
</cp:coreProperties>
</file>