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963A17">
        <w:t>24</w:t>
      </w:r>
      <w:r w:rsidR="009C0C60">
        <w:t>.07</w:t>
      </w:r>
      <w:r>
        <w:t>.2025r.</w:t>
      </w:r>
    </w:p>
    <w:p w:rsidR="00B714DB" w:rsidRDefault="009C0C60">
      <w:r>
        <w:t>Nr 6730.15</w:t>
      </w:r>
      <w:r w:rsidR="00FB41CC">
        <w:t>2.2025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>o ponownym</w:t>
      </w:r>
      <w:r w:rsidR="00B714DB">
        <w:t xml:space="preserve">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ponowne</w:t>
      </w:r>
      <w:r w:rsidR="008E3D65">
        <w:rPr>
          <w:rFonts w:cstheme="minorHAnsi"/>
        </w:rPr>
        <w:t xml:space="preserve"> 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czterech </w:t>
      </w:r>
      <w:r w:rsidR="002B2408">
        <w:rPr>
          <w:rStyle w:val="Pogrubienie"/>
          <w:rFonts w:ascii="Calibri" w:hAnsi="Calibri" w:cs="Calibri"/>
        </w:rPr>
        <w:t>budynków mieszkalnych oraz drogi</w:t>
      </w:r>
      <w:r w:rsidR="009C0C60">
        <w:rPr>
          <w:rStyle w:val="Pogrubienie"/>
          <w:rFonts w:ascii="Calibri" w:hAnsi="Calibri" w:cs="Calibri"/>
        </w:rPr>
        <w:t xml:space="preserve"> wewnętrznej</w:t>
      </w:r>
      <w:r w:rsidR="009C0C60">
        <w:rPr>
          <w:rFonts w:cstheme="minorHAnsi"/>
          <w:b/>
        </w:rPr>
        <w:t>, na dz. nr 27/2, w m. Pierzyska-Baranowo</w:t>
      </w:r>
      <w:r w:rsidR="008E3D65" w:rsidRPr="008E3D65">
        <w:rPr>
          <w:rFonts w:cstheme="minorHAnsi"/>
          <w:b/>
        </w:rPr>
        <w:t xml:space="preserve">, gm. Łubowo, ark. mapy 1.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2B2408"/>
    <w:rsid w:val="004B01E7"/>
    <w:rsid w:val="008E3D65"/>
    <w:rsid w:val="00963A17"/>
    <w:rsid w:val="009C0C60"/>
    <w:rsid w:val="00B714DB"/>
    <w:rsid w:val="00BD7D47"/>
    <w:rsid w:val="00C04B04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2025-07-24T06:52:00Z</cp:lastPrinted>
  <dcterms:created xsi:type="dcterms:W3CDTF">2025-07-24T06:55:00Z</dcterms:created>
  <dcterms:modified xsi:type="dcterms:W3CDTF">2025-07-24T06:55:00Z</dcterms:modified>
</cp:coreProperties>
</file>