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40"/>
        <w:jc w:val="center"/>
        <w:rPr>
          <w:rFonts w:ascii="Calibri" w:hAnsi="Calibri"/>
        </w:rPr>
      </w:pPr>
      <w:r>
        <w:rPr>
          <w:rFonts w:eastAsia="SimSun" w:cs="Arial" w:ascii="Calibri" w:hAnsi="Calibri"/>
          <w:b/>
          <w:iCs/>
          <w:color w:val="auto"/>
          <w:kern w:val="2"/>
          <w:sz w:val="22"/>
          <w:szCs w:val="22"/>
          <w:lang w:val="pl-PL" w:eastAsia="zh-CN" w:bidi="hi-IN"/>
        </w:rPr>
        <w:t>Klauzula informacyjna RODO</w:t>
      </w:r>
    </w:p>
    <w:p>
      <w:pPr>
        <w:pStyle w:val="Standard"/>
        <w:spacing w:lineRule="auto" w:line="240"/>
        <w:jc w:val="center"/>
        <w:rPr>
          <w:rFonts w:ascii="Calibri" w:hAnsi="Calibri"/>
        </w:rPr>
      </w:pPr>
      <w:r>
        <w:rPr/>
      </w:r>
    </w:p>
    <w:p>
      <w:pPr>
        <w:pStyle w:val="Standard"/>
        <w:spacing w:lineRule="auto" w:line="240"/>
        <w:jc w:val="both"/>
        <w:rPr>
          <w:b w:val="false"/>
          <w:b w:val="false"/>
          <w:bCs w:val="false"/>
          <w:sz w:val="20"/>
          <w:szCs w:val="20"/>
        </w:rPr>
      </w:pPr>
      <w:r>
        <w:rPr>
          <w:rFonts w:eastAsia="SimSun" w:cs="Arial" w:ascii="Calibri" w:hAnsi="Calibri"/>
          <w:b w:val="false"/>
          <w:bCs w:val="false"/>
          <w:iCs/>
          <w:color w:val="auto"/>
          <w:kern w:val="2"/>
          <w:sz w:val="20"/>
          <w:szCs w:val="20"/>
          <w:lang w:val="pl-PL" w:eastAsia="zh-CN" w:bidi="hi-IN"/>
        </w:rPr>
        <w:t>Zgodnie z art. 13 ust. 1 i ust. 2 (przetwarzanie danych osobowych od osoby, której dane dotyczą) oraz art. 14 ust. 1 i ust. 2 (pozyskiwanie danych w sposób inny niż od osoby, której dane dotyczą)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RODO) informuje się, że:</w:t>
      </w:r>
    </w:p>
    <w:p>
      <w:pPr>
        <w:pStyle w:val="Standard"/>
        <w:spacing w:lineRule="auto" w:line="240"/>
        <w:jc w:val="center"/>
        <w:rPr>
          <w:rFonts w:ascii="Calibri" w:hAnsi="Calibri"/>
          <w:b/>
          <w:b/>
          <w:iCs/>
          <w:sz w:val="20"/>
          <w:szCs w:val="20"/>
        </w:rPr>
      </w:pPr>
      <w:r>
        <w:rPr/>
      </w:r>
    </w:p>
    <w:p>
      <w:pPr>
        <w:pStyle w:val="Standard"/>
        <w:spacing w:lineRule="auto" w:line="240"/>
        <w:jc w:val="both"/>
        <w:rPr>
          <w:rFonts w:ascii="Calibri" w:hAnsi="Calibri"/>
        </w:rPr>
      </w:pPr>
      <w:r>
        <w:rPr>
          <w:rFonts w:ascii="Calibri" w:hAnsi="Calibri"/>
          <w:iCs/>
          <w:sz w:val="20"/>
          <w:szCs w:val="20"/>
        </w:rPr>
        <w:t>Administratorem zbioru danych jest Gminny Ośrodek Pomocy Społecznej z siedzibą w Łubowie, 62-260 Łubowo 1, reprezentowanym przez Kierownika Ośrodka, tel 61 427-59-47.</w:t>
      </w:r>
    </w:p>
    <w:p>
      <w:pPr>
        <w:pStyle w:val="Standard"/>
        <w:spacing w:lineRule="auto" w:line="240"/>
        <w:jc w:val="both"/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</w:r>
    </w:p>
    <w:p>
      <w:pPr>
        <w:pStyle w:val="Standard"/>
        <w:spacing w:lineRule="auto" w:line="240"/>
        <w:jc w:val="both"/>
        <w:rPr>
          <w:rFonts w:ascii="Calibri" w:hAnsi="Calibri"/>
        </w:rPr>
      </w:pPr>
      <w:r>
        <w:rPr>
          <w:rFonts w:ascii="Calibri" w:hAnsi="Calibri"/>
          <w:iCs/>
          <w:sz w:val="20"/>
          <w:szCs w:val="20"/>
        </w:rPr>
        <w:t xml:space="preserve">Informujemy, że Pani/Pana dane osobowe będą przetwarzane przez Gminny Ośrodek Pomocy Społecznej w Łubowie, mieszczący się w budynku Urzędu Gminy w Łubowie, (62-260 Łubowo 1), w celu </w:t>
      </w:r>
      <w:r>
        <w:rPr>
          <w:rFonts w:eastAsia="SimSun" w:cs="Arial" w:ascii="Calibri" w:hAnsi="Calibri"/>
          <w:iCs/>
          <w:color w:val="auto"/>
          <w:kern w:val="2"/>
          <w:sz w:val="20"/>
          <w:szCs w:val="20"/>
          <w:lang w:val="pl-PL" w:eastAsia="zh-CN" w:bidi="hi-IN"/>
        </w:rPr>
        <w:t>wykonania</w:t>
      </w:r>
      <w:r>
        <w:rPr>
          <w:rFonts w:ascii="Calibri" w:hAnsi="Calibri"/>
          <w:iCs/>
          <w:sz w:val="20"/>
          <w:szCs w:val="20"/>
        </w:rPr>
        <w:t xml:space="preserve"> zadań wynikających z realizacji </w:t>
      </w:r>
      <w:r>
        <w:rPr>
          <w:rFonts w:ascii="Calibri" w:hAnsi="Calibri"/>
          <w:b/>
          <w:bCs/>
          <w:iCs/>
          <w:sz w:val="20"/>
          <w:szCs w:val="20"/>
        </w:rPr>
        <w:t xml:space="preserve">Programu  </w:t>
      </w:r>
      <w:r>
        <w:rPr>
          <w:rStyle w:val="Mocnewyrnione"/>
          <w:rFonts w:ascii="Calibri" w:hAnsi="Calibri"/>
          <w:b/>
          <w:bCs/>
          <w:iCs/>
          <w:sz w:val="20"/>
          <w:szCs w:val="20"/>
        </w:rPr>
        <w:t>Ministerstwa Rodziny, Pracy i Polityki Społecznej „Asystent osobisty osoby z niepełnosprawnością” dla Jednostek Samorządu Terytorialnego – edycja 2027.</w:t>
      </w:r>
    </w:p>
    <w:p>
      <w:pPr>
        <w:pStyle w:val="Standard"/>
        <w:spacing w:lineRule="auto" w:line="24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tabs>
          <w:tab w:val="clear" w:pos="708"/>
          <w:tab w:val="left" w:pos="664" w:leader="none"/>
        </w:tabs>
        <w:spacing w:lineRule="auto" w:line="240"/>
        <w:ind w:left="17" w:hanging="15"/>
        <w:jc w:val="both"/>
        <w:rPr>
          <w:rFonts w:ascii="Calibri" w:hAnsi="Calibri"/>
        </w:rPr>
      </w:pPr>
      <w:r>
        <w:rPr>
          <w:rFonts w:ascii="Calibri" w:hAnsi="Calibri"/>
          <w:iCs/>
          <w:sz w:val="20"/>
          <w:szCs w:val="20"/>
        </w:rPr>
        <w:t xml:space="preserve">Pani/Pana dane osobowe będą przechowywane przez okres wynikający z przepisów prawa, w szczególności ustawy z 14.07.1983 r. o narodowym zasobie archiwalnym i archiwach (Dz. U. z 2020 r. poz. 164) oraz rozporządzenia Prezesa Rady Ministrów z </w:t>
      </w:r>
    </w:p>
    <w:p>
      <w:pPr>
        <w:pStyle w:val="Standard"/>
        <w:tabs>
          <w:tab w:val="clear" w:pos="708"/>
          <w:tab w:val="left" w:pos="664" w:leader="none"/>
        </w:tabs>
        <w:spacing w:lineRule="auto" w:line="240"/>
        <w:ind w:left="17" w:hanging="15"/>
        <w:jc w:val="both"/>
        <w:rPr>
          <w:rFonts w:ascii="Calibri" w:hAnsi="Calibri"/>
        </w:rPr>
      </w:pPr>
      <w:r>
        <w:rPr>
          <w:rFonts w:ascii="Calibri" w:hAnsi="Calibri"/>
          <w:iCs/>
          <w:sz w:val="20"/>
          <w:szCs w:val="20"/>
        </w:rPr>
        <w:t>18.01.2011 r. w sprawie instrukcji kancelaryjnej, jednolitych rzeczowych wykazów akt oraz instrukcji w sprawie organizacji i zakresu działania archiwów zakładowych (Dz.U. Nr 14, poz. 67) w Gminnym Ośrodku Pomocy Społecznej w Łubowie.</w:t>
      </w:r>
    </w:p>
    <w:p>
      <w:pPr>
        <w:pStyle w:val="Standard"/>
        <w:spacing w:lineRule="auto" w:line="240"/>
        <w:jc w:val="both"/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</w:r>
    </w:p>
    <w:p>
      <w:pPr>
        <w:pStyle w:val="Standard"/>
        <w:spacing w:lineRule="auto" w:line="240"/>
        <w:jc w:val="both"/>
        <w:rPr>
          <w:rFonts w:ascii="Calibri" w:hAnsi="Calibri"/>
        </w:rPr>
      </w:pPr>
      <w:r>
        <w:rPr>
          <w:rFonts w:ascii="Calibri" w:hAnsi="Calibri"/>
          <w:iCs/>
          <w:sz w:val="20"/>
          <w:szCs w:val="20"/>
        </w:rPr>
        <w:t>Równocześnie informujemy, iż ma Pan/Pani prawo wglądu w swoje dane osobowe oraz możliwość ich sprostowania, zgodnie z art. 15 i 16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danych).</w:t>
      </w:r>
    </w:p>
    <w:p>
      <w:pPr>
        <w:pStyle w:val="Standard"/>
        <w:spacing w:lineRule="auto" w:line="240"/>
        <w:jc w:val="both"/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</w:r>
    </w:p>
    <w:p>
      <w:pPr>
        <w:pStyle w:val="Standard"/>
        <w:tabs>
          <w:tab w:val="clear" w:pos="708"/>
          <w:tab w:val="left" w:pos="646" w:leader="none"/>
        </w:tabs>
        <w:spacing w:lineRule="auto" w:line="240"/>
        <w:ind w:left="2" w:hanging="0"/>
        <w:jc w:val="both"/>
        <w:rPr/>
      </w:pPr>
      <w:r>
        <w:rPr>
          <w:rFonts w:ascii="Calibri" w:hAnsi="Calibri"/>
          <w:iCs/>
          <w:sz w:val="20"/>
          <w:szCs w:val="20"/>
        </w:rPr>
        <w:t xml:space="preserve">Ma Pani/Pan prawo dostępu do treści swoich danych oraz prawo do ich sprostowania, wniesienia sprzeciwu co do danych osobowych, których podanie jest dobrowolne, cofnięcia zgody na ich przetwarzanie w dowolnym momencie bez wpływu na zgodność z prawem przetwarzania, którego dokonano na podstawie zgody wyrażonej przed jej cofnięciem. Oświadczenie o cofnięciu zgody na przetwarzanie danych osobowych wymaga złożenia w formie pisemnej lub elektronicznej na adres e-mail: </w:t>
      </w:r>
      <w:r>
        <w:rPr>
          <w:rStyle w:val="Czeinternetowe"/>
          <w:rFonts w:ascii="Calibri" w:hAnsi="Calibri"/>
          <w:iCs/>
          <w:color w:val="0000FF"/>
          <w:sz w:val="20"/>
          <w:szCs w:val="20"/>
        </w:rPr>
        <w:t>rodo@elta.gniezno.pl</w:t>
      </w:r>
    </w:p>
    <w:p>
      <w:pPr>
        <w:pStyle w:val="Standard"/>
        <w:tabs>
          <w:tab w:val="clear" w:pos="708"/>
          <w:tab w:val="left" w:pos="646" w:leader="none"/>
        </w:tabs>
        <w:spacing w:lineRule="auto" w:line="240"/>
        <w:ind w:left="2" w:hanging="0"/>
        <w:jc w:val="both"/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</w:r>
    </w:p>
    <w:p>
      <w:pPr>
        <w:pStyle w:val="Standard"/>
        <w:spacing w:lineRule="auto" w:line="240"/>
        <w:ind w:left="2" w:hanging="0"/>
        <w:jc w:val="both"/>
        <w:rPr/>
      </w:pPr>
      <w:r>
        <w:rPr>
          <w:rFonts w:ascii="Calibri" w:hAnsi="Calibri"/>
          <w:iCs/>
          <w:sz w:val="20"/>
          <w:szCs w:val="20"/>
        </w:rPr>
        <w:t xml:space="preserve">W celu skorzystania ze wskazanych wyżej praw może Pani/Pan zgłosić się do Administratora zbioru danych lub przesłać wniosek na adres Administratora zbioru danych, listownie lub drogą elektroniczną: </w:t>
      </w:r>
      <w:r>
        <w:rPr>
          <w:rStyle w:val="Czeinternetowe"/>
          <w:rFonts w:ascii="Calibri" w:hAnsi="Calibri"/>
          <w:iCs/>
          <w:color w:val="0000FF"/>
          <w:sz w:val="20"/>
          <w:szCs w:val="20"/>
        </w:rPr>
        <w:t>gops@lubowo.pl</w:t>
      </w:r>
    </w:p>
    <w:p>
      <w:pPr>
        <w:pStyle w:val="Standard"/>
        <w:spacing w:lineRule="auto" w:line="240"/>
        <w:ind w:left="2" w:hanging="0"/>
        <w:jc w:val="both"/>
        <w:rPr>
          <w:rFonts w:ascii="Calibri" w:hAnsi="Calibri"/>
        </w:rPr>
      </w:pPr>
      <w:r>
        <w:rPr>
          <w:rFonts w:ascii="Calibri" w:hAnsi="Calibri"/>
          <w:iCs/>
          <w:sz w:val="20"/>
          <w:szCs w:val="20"/>
        </w:rPr>
        <w:t>Administrator danych osobowych – bez zbędnej zwłoki, a w każdym razie w terminie miesiąca od dnia wpłynięcia wniosku – udziela osobie, której dane dotyczą, informacji o działaniach podjętych w związku z realizacją ww. praw. W razie potrzeby termin ten może zostać przedłużony o kolejne 2 miesiące z uwagi na skomplikowany charakter żądania lub liczbę żądań. W terminie miesiąca od otrzymania żądania Administrator zbioru danych informuje osobę, której dane dotyczą, o takim przedłużeniu terminu, z podaniem przyczyn opóźnienia.</w:t>
      </w:r>
    </w:p>
    <w:p>
      <w:pPr>
        <w:pStyle w:val="Standard"/>
        <w:spacing w:lineRule="auto" w:line="240"/>
        <w:ind w:left="709" w:hanging="0"/>
        <w:jc w:val="both"/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</w:r>
    </w:p>
    <w:p>
      <w:pPr>
        <w:pStyle w:val="Standard"/>
        <w:tabs>
          <w:tab w:val="clear" w:pos="708"/>
          <w:tab w:val="left" w:pos="646" w:leader="none"/>
        </w:tabs>
        <w:spacing w:lineRule="auto" w:line="240"/>
        <w:ind w:left="2" w:hanging="0"/>
        <w:jc w:val="both"/>
        <w:rPr>
          <w:rFonts w:ascii="Calibri" w:hAnsi="Calibri"/>
        </w:rPr>
      </w:pPr>
      <w:r>
        <w:rPr>
          <w:rFonts w:ascii="Calibri" w:hAnsi="Calibri"/>
          <w:iCs/>
          <w:sz w:val="20"/>
          <w:szCs w:val="20"/>
        </w:rPr>
        <w:t>Podanie danych osobowych jest wymogiem ustawowym. Odmowa podania przez Panią/Pana danych osobowych będzie w konsekwencji skutkować nieprzyznaniem świadczeń wypłacanych przez Gminny Ośrodek Pomocy Społecznej w Łubowie.</w:t>
      </w:r>
    </w:p>
    <w:p>
      <w:pPr>
        <w:pStyle w:val="Standard"/>
        <w:tabs>
          <w:tab w:val="clear" w:pos="708"/>
          <w:tab w:val="left" w:pos="646" w:leader="none"/>
        </w:tabs>
        <w:spacing w:lineRule="auto" w:line="240"/>
        <w:ind w:left="2" w:hanging="0"/>
        <w:jc w:val="both"/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</w:r>
    </w:p>
    <w:p>
      <w:pPr>
        <w:pStyle w:val="Standard"/>
        <w:spacing w:lineRule="auto" w:line="240"/>
        <w:jc w:val="both"/>
        <w:rPr>
          <w:rFonts w:ascii="Calibri" w:hAnsi="Calibri"/>
        </w:rPr>
      </w:pPr>
      <w:r>
        <w:rPr>
          <w:rFonts w:ascii="Calibri" w:hAnsi="Calibri"/>
          <w:iCs/>
          <w:sz w:val="20"/>
          <w:szCs w:val="20"/>
        </w:rPr>
        <w:t>Przysługuje Pani/Panu również wniesienie skargi do organu nadzorczego - do Prezesa Urzędu Ochrony Danych Osobowych (00-193 Warszawa, ul. Stawki 2), gdy uzna Pani/Pan, że przetwarzanie danych osobowych Pani/Pana dotyczących narusza przepisy RODO.</w:t>
      </w:r>
    </w:p>
    <w:p>
      <w:pPr>
        <w:pStyle w:val="Standard"/>
        <w:spacing w:lineRule="auto" w:line="240"/>
        <w:ind w:left="644" w:hanging="360"/>
        <w:jc w:val="both"/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</w:r>
    </w:p>
    <w:p>
      <w:pPr>
        <w:pStyle w:val="Standard"/>
        <w:spacing w:lineRule="auto" w:line="240"/>
        <w:jc w:val="both"/>
        <w:rPr/>
      </w:pPr>
      <w:r>
        <w:rPr>
          <w:rFonts w:ascii="Calibri" w:hAnsi="Calibri"/>
          <w:iCs/>
          <w:sz w:val="20"/>
          <w:szCs w:val="20"/>
        </w:rPr>
        <w:t xml:space="preserve">Kontakt do Inspektora Danych Osobowych w GOPS Łubowo: </w:t>
      </w:r>
      <w:r>
        <w:rPr>
          <w:rStyle w:val="Czeinternetowe"/>
          <w:rFonts w:ascii="Calibri" w:hAnsi="Calibri"/>
          <w:iCs/>
          <w:color w:val="0000FF"/>
          <w:sz w:val="20"/>
          <w:szCs w:val="20"/>
        </w:rPr>
        <w:t>rodo@elta.gniezno.pl</w:t>
      </w:r>
    </w:p>
    <w:p>
      <w:pPr>
        <w:pStyle w:val="Standard"/>
        <w:spacing w:lineRule="auto" w:line="240"/>
        <w:jc w:val="both"/>
        <w:rPr>
          <w:rStyle w:val="Czeinternetowe"/>
          <w:rFonts w:ascii="Calibri" w:hAnsi="Calibri"/>
          <w:iCs/>
          <w:color w:val="0000FF"/>
          <w:sz w:val="20"/>
          <w:szCs w:val="20"/>
        </w:rPr>
      </w:pPr>
      <w:r>
        <w:rPr>
          <w:rFonts w:ascii="Calibri" w:hAnsi="Calibri"/>
          <w:iCs/>
          <w:color w:val="0000FF"/>
          <w:sz w:val="20"/>
          <w:szCs w:val="20"/>
        </w:rPr>
      </w:r>
    </w:p>
    <w:p>
      <w:pPr>
        <w:pStyle w:val="Standard"/>
        <w:spacing w:lineRule="auto" w:line="240"/>
        <w:jc w:val="both"/>
        <w:rPr>
          <w:rStyle w:val="Czeinternetowe"/>
          <w:rFonts w:ascii="Calibri" w:hAnsi="Calibri"/>
          <w:iCs/>
          <w:color w:val="0000FF"/>
          <w:sz w:val="20"/>
          <w:szCs w:val="20"/>
        </w:rPr>
      </w:pPr>
      <w:r>
        <w:rPr>
          <w:rFonts w:ascii="Calibri" w:hAnsi="Calibri"/>
          <w:iCs/>
          <w:color w:val="0000FF"/>
          <w:sz w:val="20"/>
          <w:szCs w:val="20"/>
        </w:rPr>
      </w:r>
    </w:p>
    <w:p>
      <w:pPr>
        <w:pStyle w:val="Standard"/>
        <w:spacing w:lineRule="auto" w:line="240"/>
        <w:jc w:val="both"/>
        <w:rPr>
          <w:rStyle w:val="Czeinternetowe"/>
          <w:rFonts w:ascii="Calibri" w:hAnsi="Calibri"/>
          <w:iCs/>
          <w:color w:val="0000FF"/>
          <w:sz w:val="20"/>
          <w:szCs w:val="20"/>
        </w:rPr>
      </w:pPr>
      <w:r>
        <w:rPr>
          <w:rFonts w:ascii="Calibri" w:hAnsi="Calibri"/>
          <w:iCs/>
          <w:color w:val="0000FF"/>
          <w:sz w:val="20"/>
          <w:szCs w:val="20"/>
        </w:rPr>
      </w:r>
    </w:p>
    <w:p>
      <w:pPr>
        <w:pStyle w:val="Standard"/>
        <w:spacing w:lineRule="auto" w:line="240"/>
        <w:jc w:val="both"/>
        <w:rPr>
          <w:rStyle w:val="Czeinternetowe"/>
          <w:rFonts w:ascii="Calibri" w:hAnsi="Calibri"/>
          <w:iCs/>
          <w:color w:val="0000FF"/>
          <w:sz w:val="20"/>
          <w:szCs w:val="20"/>
        </w:rPr>
      </w:pPr>
      <w:r>
        <w:rPr>
          <w:rFonts w:ascii="Calibri" w:hAnsi="Calibri"/>
          <w:iCs/>
          <w:color w:val="0000FF"/>
          <w:sz w:val="20"/>
          <w:szCs w:val="20"/>
        </w:rPr>
      </w:r>
    </w:p>
    <w:p>
      <w:pPr>
        <w:pStyle w:val="Standard"/>
        <w:spacing w:lineRule="auto" w:line="240"/>
        <w:jc w:val="both"/>
        <w:rPr/>
      </w:pPr>
      <w:r>
        <w:rPr>
          <w:rStyle w:val="Czeinternetowe"/>
          <w:rFonts w:ascii="Calibri" w:hAnsi="Calibri"/>
          <w:iCs/>
          <w:color w:val="0000FF"/>
          <w:sz w:val="20"/>
          <w:szCs w:val="20"/>
          <w:u w:val="none"/>
        </w:rPr>
        <w:t xml:space="preserve">                                                                                                                                                </w:t>
      </w:r>
      <w:r>
        <w:rPr>
          <w:rStyle w:val="Czeinternetowe"/>
          <w:rFonts w:ascii="Calibri" w:hAnsi="Calibri"/>
          <w:iCs/>
          <w:color w:val="000000"/>
          <w:sz w:val="20"/>
          <w:szCs w:val="20"/>
          <w:u w:val="none"/>
        </w:rPr>
        <w:t>………………………………………………………………………</w:t>
      </w:r>
      <w:r>
        <w:rPr>
          <w:rStyle w:val="Czeinternetowe"/>
          <w:rFonts w:ascii="Calibri" w:hAnsi="Calibri"/>
          <w:iCs/>
          <w:color w:val="000000"/>
          <w:sz w:val="20"/>
          <w:szCs w:val="20"/>
          <w:u w:val="none"/>
        </w:rPr>
        <w:t>..</w:t>
      </w:r>
    </w:p>
    <w:p>
      <w:pPr>
        <w:pStyle w:val="Standard"/>
        <w:spacing w:lineRule="auto" w:line="240"/>
        <w:jc w:val="both"/>
        <w:rPr/>
      </w:pPr>
      <w:r>
        <w:rPr>
          <w:rStyle w:val="Czeinternetowe"/>
          <w:rFonts w:ascii="Calibri" w:hAnsi="Calibri"/>
          <w:iCs/>
          <w:color w:val="000000"/>
          <w:sz w:val="20"/>
          <w:szCs w:val="20"/>
          <w:u w:val="none"/>
        </w:rPr>
        <w:t xml:space="preserve">                                                                                                                                                 </w:t>
      </w:r>
      <w:r>
        <w:rPr>
          <w:rStyle w:val="Czeinternetowe"/>
          <w:rFonts w:ascii="Calibri" w:hAnsi="Calibri"/>
          <w:iCs/>
          <w:color w:val="000000"/>
          <w:sz w:val="20"/>
          <w:szCs w:val="20"/>
          <w:u w:val="none"/>
        </w:rPr>
        <w:t>(data i podpis osoby składającej oświadczenie)</w:t>
      </w:r>
    </w:p>
    <w:p>
      <w:pPr>
        <w:pStyle w:val="Standard"/>
        <w:spacing w:lineRule="auto" w:line="240"/>
        <w:rPr>
          <w:rFonts w:ascii="Calibri" w:hAnsi="Calibri"/>
          <w:iCs/>
          <w:color w:val="000000"/>
          <w:sz w:val="20"/>
          <w:szCs w:val="20"/>
        </w:rPr>
      </w:pPr>
      <w:r>
        <w:rPr>
          <w:rFonts w:ascii="Calibri" w:hAnsi="Calibri"/>
          <w:iCs/>
          <w:color w:val="000000"/>
          <w:sz w:val="20"/>
          <w:szCs w:val="20"/>
        </w:rPr>
      </w:r>
    </w:p>
    <w:p>
      <w:pPr>
        <w:pStyle w:val="Standard"/>
        <w:spacing w:lineRule="auto" w:line="240"/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</w:r>
    </w:p>
    <w:p>
      <w:pPr>
        <w:pStyle w:val="Normal"/>
        <w:spacing w:lineRule="auto" w:line="240" w:before="0" w:after="160"/>
        <w:rPr>
          <w:rFonts w:ascii="Calibri" w:hAnsi="Calibri"/>
        </w:rPr>
      </w:pPr>
      <w:r>
        <w:rPr/>
      </w:r>
    </w:p>
    <w:sectPr>
      <w:headerReference w:type="default" r:id="rId2"/>
      <w:type w:val="nextPage"/>
      <w:pgSz w:w="11906" w:h="16838"/>
      <w:pgMar w:left="567" w:right="567" w:header="850" w:top="1582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qFormat/>
    <w:rsid w:val="00c25e6d"/>
    <w:rPr>
      <w:color w:val="000080"/>
      <w:u w:val="single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rsid w:val="00c25e6d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LibreOffice/7.1.2.2$Windows_X86_64 LibreOffice_project/8a45595d069ef5570103caea1b71cc9d82b2aae4</Application>
  <AppVersion>15.0000</AppVersion>
  <Pages>1</Pages>
  <Words>526</Words>
  <Characters>3299</Characters>
  <CharactersWithSpaces>4105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2023-02-16T09:48:00Z</dcterms:created>
  <dc:creator>GOPS</dc:creator>
  <dc:description/>
  <dc:language>pl-PL</dc:language>
  <cp:lastModifiedBy/>
  <cp:lastPrinted>2026-09-15T13:15:53Z</cp:lastPrinted>
  <dcterms:modified xsi:type="dcterms:W3CDTF">2026-09-15T13:19:40Z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