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78276F">
        <w:t>26.02</w:t>
      </w:r>
      <w:r w:rsidR="003D7371">
        <w:t>.2026</w:t>
      </w:r>
      <w:r>
        <w:t>r.</w:t>
      </w:r>
    </w:p>
    <w:p w:rsidR="00B714DB" w:rsidRDefault="0078276F">
      <w:r>
        <w:t>Nr 6730.47</w:t>
      </w:r>
      <w:r w:rsidR="001747AB">
        <w:t>7</w:t>
      </w:r>
      <w:r w:rsidR="00FB41CC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963A17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 xml:space="preserve">Na podstawie przepisu art. 49 oraz 61 § 4 ustawy z dnia  14 czerwca  1960r.   Kodeks  postępowania  administracyjnego (Dz.U. z </w:t>
      </w:r>
      <w:r w:rsidR="003D7371">
        <w:rPr>
          <w:rFonts w:cstheme="minorHAnsi"/>
        </w:rPr>
        <w:t>2025r., poz. 1691</w:t>
      </w:r>
      <w:r w:rsidRPr="00B714DB">
        <w:rPr>
          <w:rFonts w:cstheme="minorHAnsi"/>
        </w:rPr>
        <w:t>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>o  wystąpieniu do organów o</w:t>
      </w:r>
      <w:r w:rsidR="00963A17">
        <w:rPr>
          <w:rFonts w:cstheme="minorHAnsi"/>
        </w:rPr>
        <w:t xml:space="preserve"> </w:t>
      </w:r>
      <w:r w:rsidR="008E3D65">
        <w:rPr>
          <w:rFonts w:cstheme="minorHAnsi"/>
        </w:rPr>
        <w:t xml:space="preserve">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9C0C60" w:rsidRPr="009C0C60">
        <w:rPr>
          <w:rFonts w:ascii="Calibri" w:hAnsi="Calibri" w:cs="Calibri"/>
        </w:rPr>
        <w:t xml:space="preserve"> </w:t>
      </w:r>
      <w:r w:rsidR="002B2408">
        <w:rPr>
          <w:rStyle w:val="Pogrubienie"/>
          <w:rFonts w:ascii="Calibri" w:hAnsi="Calibri" w:cs="Calibri"/>
        </w:rPr>
        <w:t>budowie</w:t>
      </w:r>
      <w:r w:rsidR="0078276F">
        <w:rPr>
          <w:rStyle w:val="Pogrubienie"/>
          <w:rFonts w:ascii="Calibri" w:hAnsi="Calibri" w:cs="Calibri"/>
        </w:rPr>
        <w:t xml:space="preserve"> budynku</w:t>
      </w:r>
      <w:r w:rsidR="001747AB">
        <w:rPr>
          <w:rStyle w:val="Pogrubienie"/>
          <w:rFonts w:ascii="Calibri" w:hAnsi="Calibri" w:cs="Calibri"/>
        </w:rPr>
        <w:t xml:space="preserve"> mieszkalnego jednorodzinnego</w:t>
      </w:r>
      <w:r w:rsidR="003A3C4E">
        <w:rPr>
          <w:rFonts w:cstheme="minorHAnsi"/>
          <w:b/>
        </w:rPr>
        <w:t xml:space="preserve">, na dz. nr </w:t>
      </w:r>
      <w:r w:rsidR="0078276F">
        <w:rPr>
          <w:rFonts w:cstheme="minorHAnsi"/>
          <w:b/>
        </w:rPr>
        <w:t>124</w:t>
      </w:r>
      <w:r w:rsidR="001747AB">
        <w:rPr>
          <w:rFonts w:cstheme="minorHAnsi"/>
          <w:b/>
        </w:rPr>
        <w:t>/4</w:t>
      </w:r>
      <w:r w:rsidR="009C0C60">
        <w:rPr>
          <w:rFonts w:cstheme="minorHAnsi"/>
          <w:b/>
        </w:rPr>
        <w:t xml:space="preserve">, w m. </w:t>
      </w:r>
      <w:r w:rsidR="0078276F">
        <w:rPr>
          <w:rFonts w:cstheme="minorHAnsi"/>
          <w:b/>
        </w:rPr>
        <w:t>Fałkowo</w:t>
      </w:r>
      <w:r w:rsidR="001747AB">
        <w:rPr>
          <w:rFonts w:cstheme="minorHAnsi"/>
          <w:b/>
        </w:rPr>
        <w:t>, gm. Łubowo, ark. mapy 2</w:t>
      </w:r>
      <w:r w:rsidR="008E3D65" w:rsidRPr="008E3D65">
        <w:rPr>
          <w:rFonts w:cstheme="minorHAnsi"/>
          <w:b/>
        </w:rPr>
        <w:t xml:space="preserve">.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76797"/>
    <w:rsid w:val="001747AB"/>
    <w:rsid w:val="002B2408"/>
    <w:rsid w:val="00305BCC"/>
    <w:rsid w:val="003A3C4E"/>
    <w:rsid w:val="003D7371"/>
    <w:rsid w:val="004B01E7"/>
    <w:rsid w:val="0078276F"/>
    <w:rsid w:val="00886370"/>
    <w:rsid w:val="008E3D65"/>
    <w:rsid w:val="00963A17"/>
    <w:rsid w:val="009C0C60"/>
    <w:rsid w:val="00A17A76"/>
    <w:rsid w:val="00A5579F"/>
    <w:rsid w:val="00B67D8E"/>
    <w:rsid w:val="00B714DB"/>
    <w:rsid w:val="00BD7D47"/>
    <w:rsid w:val="00C04B04"/>
    <w:rsid w:val="00E9224D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2026-02-26T10:50:00Z</cp:lastPrinted>
  <dcterms:created xsi:type="dcterms:W3CDTF">2026-02-26T10:51:00Z</dcterms:created>
  <dcterms:modified xsi:type="dcterms:W3CDTF">2026-02-26T10:51:00Z</dcterms:modified>
</cp:coreProperties>
</file>